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EB20A1" w14:textId="77777777" w:rsidR="00034CC1" w:rsidRPr="00034CC1" w:rsidRDefault="00034CC1" w:rsidP="00034CC1">
      <w:pPr>
        <w:spacing w:after="0" w:line="360" w:lineRule="auto"/>
        <w:ind w:firstLine="708"/>
        <w:jc w:val="center"/>
        <w:rPr>
          <w:rFonts w:cs="Times New Roman"/>
          <w:b/>
          <w:bCs/>
          <w:sz w:val="28"/>
          <w:szCs w:val="24"/>
        </w:rPr>
      </w:pPr>
      <w:r w:rsidRPr="00034CC1">
        <w:rPr>
          <w:rFonts w:cs="Times New Roman"/>
          <w:b/>
          <w:bCs/>
          <w:sz w:val="28"/>
          <w:szCs w:val="24"/>
        </w:rPr>
        <w:t>MEMORIAL DESCRITIVO</w:t>
      </w:r>
    </w:p>
    <w:p w14:paraId="644FB7FF" w14:textId="77777777" w:rsidR="00034CC1" w:rsidRDefault="00034CC1" w:rsidP="00034CC1">
      <w:pPr>
        <w:spacing w:after="0" w:line="360" w:lineRule="auto"/>
        <w:ind w:firstLine="708"/>
        <w:rPr>
          <w:rFonts w:cs="Times New Roman"/>
          <w:b/>
          <w:bCs/>
          <w:szCs w:val="24"/>
        </w:rPr>
      </w:pPr>
    </w:p>
    <w:p w14:paraId="4954A0A0" w14:textId="77752FBC" w:rsidR="00034CC1" w:rsidRDefault="00E03D2A" w:rsidP="00034CC1">
      <w:pPr>
        <w:spacing w:after="0" w:line="360" w:lineRule="auto"/>
        <w:ind w:firstLine="708"/>
        <w:jc w:val="both"/>
        <w:rPr>
          <w:rFonts w:cs="Times New Roman"/>
          <w:szCs w:val="24"/>
        </w:rPr>
      </w:pPr>
      <w:r w:rsidRPr="00E03D2A">
        <w:rPr>
          <w:rFonts w:cs="Times New Roman"/>
          <w:b/>
          <w:szCs w:val="24"/>
        </w:rPr>
        <w:t>OBRA:</w:t>
      </w:r>
      <w:r>
        <w:rPr>
          <w:rFonts w:cs="Times New Roman"/>
          <w:szCs w:val="24"/>
        </w:rPr>
        <w:t xml:space="preserve"> </w:t>
      </w:r>
      <w:r w:rsidR="00191D2A">
        <w:rPr>
          <w:rFonts w:cs="Times New Roman"/>
          <w:szCs w:val="24"/>
        </w:rPr>
        <w:t xml:space="preserve">Fechamento Perimetral Alambrado e fechamento de </w:t>
      </w:r>
      <w:proofErr w:type="gramStart"/>
      <w:r w:rsidR="00191D2A">
        <w:rPr>
          <w:rFonts w:cs="Times New Roman"/>
          <w:szCs w:val="24"/>
        </w:rPr>
        <w:t>7</w:t>
      </w:r>
      <w:proofErr w:type="gramEnd"/>
      <w:r w:rsidR="00191D2A">
        <w:rPr>
          <w:rFonts w:cs="Times New Roman"/>
          <w:szCs w:val="24"/>
        </w:rPr>
        <w:t xml:space="preserve"> tesouras ( </w:t>
      </w:r>
      <w:proofErr w:type="spellStart"/>
      <w:r w:rsidR="00191D2A">
        <w:rPr>
          <w:rFonts w:cs="Times New Roman"/>
          <w:szCs w:val="24"/>
        </w:rPr>
        <w:t>anti</w:t>
      </w:r>
      <w:proofErr w:type="spellEnd"/>
      <w:r w:rsidR="00191D2A">
        <w:rPr>
          <w:rFonts w:cs="Times New Roman"/>
          <w:szCs w:val="24"/>
        </w:rPr>
        <w:t xml:space="preserve"> pombos) Quadra</w:t>
      </w:r>
      <w:r w:rsidR="00034CC1">
        <w:rPr>
          <w:rFonts w:cs="Times New Roman"/>
          <w:szCs w:val="24"/>
        </w:rPr>
        <w:t>.</w:t>
      </w:r>
    </w:p>
    <w:p w14:paraId="030C886D" w14:textId="38BC3F24" w:rsidR="00E03D2A" w:rsidRDefault="00E03D2A" w:rsidP="00034CC1">
      <w:pPr>
        <w:spacing w:after="0" w:line="360" w:lineRule="auto"/>
        <w:ind w:firstLine="708"/>
        <w:jc w:val="both"/>
        <w:rPr>
          <w:rFonts w:cs="Times New Roman"/>
          <w:szCs w:val="24"/>
        </w:rPr>
      </w:pPr>
      <w:r w:rsidRPr="00E03D2A">
        <w:rPr>
          <w:rFonts w:cs="Times New Roman"/>
          <w:b/>
          <w:szCs w:val="24"/>
        </w:rPr>
        <w:t>LOCAL:</w:t>
      </w:r>
      <w:r>
        <w:rPr>
          <w:rFonts w:cs="Times New Roman"/>
          <w:szCs w:val="24"/>
        </w:rPr>
        <w:t xml:space="preserve"> </w:t>
      </w:r>
      <w:r w:rsidRPr="00E03D2A">
        <w:rPr>
          <w:rFonts w:cs="Times New Roman"/>
          <w:szCs w:val="24"/>
        </w:rPr>
        <w:t>EM</w:t>
      </w:r>
      <w:r w:rsidR="00C247B2">
        <w:rPr>
          <w:rFonts w:cs="Times New Roman"/>
          <w:szCs w:val="24"/>
        </w:rPr>
        <w:t>EF OCTAVIO GIOVANETTI</w:t>
      </w:r>
    </w:p>
    <w:p w14:paraId="2F8B5679" w14:textId="3E826BD3" w:rsidR="00EF2A58" w:rsidRDefault="00EF2A58" w:rsidP="00034CC1">
      <w:pPr>
        <w:spacing w:after="0" w:line="360" w:lineRule="auto"/>
        <w:ind w:firstLine="708"/>
        <w:jc w:val="both"/>
        <w:rPr>
          <w:rFonts w:cs="Times New Roman"/>
          <w:szCs w:val="24"/>
        </w:rPr>
      </w:pPr>
    </w:p>
    <w:p w14:paraId="14FA2660" w14:textId="77777777" w:rsidR="00C247B2" w:rsidRDefault="00EF2A58" w:rsidP="003F59BB">
      <w:pPr>
        <w:spacing w:after="240" w:line="360" w:lineRule="auto"/>
        <w:ind w:firstLine="226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Trata-se da execução</w:t>
      </w:r>
      <w:r w:rsidR="00C247B2">
        <w:rPr>
          <w:rFonts w:cs="Times New Roman"/>
          <w:szCs w:val="24"/>
        </w:rPr>
        <w:t xml:space="preserve"> do fechamento perimetral da quadra existente com tela tipo alambrado em aço galvanizado fio 16 BWG malha de </w:t>
      </w:r>
      <w:proofErr w:type="gramStart"/>
      <w:r w:rsidR="00C247B2">
        <w:rPr>
          <w:rFonts w:cs="Times New Roman"/>
          <w:szCs w:val="24"/>
        </w:rPr>
        <w:t>1</w:t>
      </w:r>
      <w:proofErr w:type="gramEnd"/>
      <w:r w:rsidR="00C247B2">
        <w:rPr>
          <w:rFonts w:cs="Times New Roman"/>
          <w:szCs w:val="24"/>
        </w:rPr>
        <w:t>”, os postes metálicos existente tendo apenas que colocar a tela e fazer o fechamento.</w:t>
      </w:r>
    </w:p>
    <w:p w14:paraId="50E43BE4" w14:textId="2C22ED51" w:rsidR="003F59BB" w:rsidRDefault="00C247B2" w:rsidP="003F59BB">
      <w:pPr>
        <w:spacing w:after="240" w:line="360" w:lineRule="auto"/>
        <w:ind w:firstLine="226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Fechamento em chapa galvanizada n 60 corte em media </w:t>
      </w:r>
      <w:proofErr w:type="gramStart"/>
      <w:r>
        <w:rPr>
          <w:rFonts w:cs="Times New Roman"/>
          <w:szCs w:val="24"/>
        </w:rPr>
        <w:t>50cm</w:t>
      </w:r>
      <w:proofErr w:type="gramEnd"/>
      <w:r>
        <w:rPr>
          <w:rFonts w:cs="Times New Roman"/>
          <w:szCs w:val="24"/>
        </w:rPr>
        <w:t xml:space="preserve"> aparafusada em tesoura existentes </w:t>
      </w:r>
      <w:r w:rsidR="00E5757F">
        <w:rPr>
          <w:rFonts w:cs="Times New Roman"/>
          <w:szCs w:val="24"/>
        </w:rPr>
        <w:t xml:space="preserve">fechando os dois lados da tesoura ate a telha evitando o alojamento dos pombos., fica por conta da contratada todo material utilizado na obra como andaime e </w:t>
      </w:r>
      <w:proofErr w:type="spellStart"/>
      <w:r w:rsidR="00E5757F">
        <w:rPr>
          <w:rFonts w:cs="Times New Roman"/>
          <w:szCs w:val="24"/>
        </w:rPr>
        <w:t>epis</w:t>
      </w:r>
      <w:proofErr w:type="spellEnd"/>
      <w:r w:rsidR="00E5757F">
        <w:rPr>
          <w:rFonts w:cs="Times New Roman"/>
          <w:szCs w:val="24"/>
        </w:rPr>
        <w:t>.</w:t>
      </w:r>
      <w:r w:rsidR="00EF2A58">
        <w:rPr>
          <w:rFonts w:cs="Times New Roman"/>
          <w:szCs w:val="24"/>
        </w:rPr>
        <w:t xml:space="preserve"> </w:t>
      </w:r>
    </w:p>
    <w:p w14:paraId="6579B46E" w14:textId="0DB22EAA" w:rsidR="00034CC1" w:rsidRPr="00E5757F" w:rsidRDefault="005C5DDE" w:rsidP="00E5757F">
      <w:pPr>
        <w:spacing w:after="240" w:line="360" w:lineRule="auto"/>
        <w:ind w:firstLine="2268"/>
        <w:jc w:val="both"/>
      </w:pPr>
      <w:r w:rsidRPr="00D70E35">
        <w:t xml:space="preserve">As obras </w:t>
      </w:r>
      <w:r w:rsidR="00386617">
        <w:t>deverão</w:t>
      </w:r>
      <w:r w:rsidRPr="00D70E35">
        <w:t xml:space="preserve"> </w:t>
      </w:r>
      <w:r w:rsidR="00BA0DAF" w:rsidRPr="00D70E35">
        <w:t>obedecer aos</w:t>
      </w:r>
      <w:r w:rsidRPr="00D70E35">
        <w:t xml:space="preserve"> critérios técnicos das </w:t>
      </w:r>
      <w:proofErr w:type="gramStart"/>
      <w:r w:rsidRPr="00D70E35">
        <w:t>normas brasileira</w:t>
      </w:r>
      <w:proofErr w:type="gramEnd"/>
      <w:r w:rsidRPr="00D70E35">
        <w:t xml:space="preserve"> e da </w:t>
      </w:r>
      <w:r w:rsidRPr="005C5DDE">
        <w:t>legislação</w:t>
      </w:r>
      <w:r w:rsidRPr="00D70E35">
        <w:t xml:space="preserve"> em vigor</w:t>
      </w:r>
      <w:r w:rsidR="00386617">
        <w:t>,</w:t>
      </w:r>
      <w:r w:rsidRPr="00D70E35">
        <w:t xml:space="preserve"> e </w:t>
      </w:r>
      <w:r w:rsidR="00386617">
        <w:t>estar em conformidade com</w:t>
      </w:r>
      <w:r w:rsidRPr="00D70E35">
        <w:t xml:space="preserve"> as características apresentada no presente memorial</w:t>
      </w:r>
      <w:r w:rsidR="00D70E35">
        <w:t>.</w:t>
      </w:r>
      <w:r w:rsidR="00386617">
        <w:t xml:space="preserve"> </w:t>
      </w:r>
      <w:r w:rsidR="003F59BB">
        <w:t>O</w:t>
      </w:r>
      <w:r w:rsidR="00D70E35">
        <w:t xml:space="preserve">s materiais a serem empregados na obra deverão ser de primeira qualidade e </w:t>
      </w:r>
      <w:r w:rsidR="003F59BB">
        <w:t>estarão sujeitos</w:t>
      </w:r>
      <w:r w:rsidR="00D70E35">
        <w:t xml:space="preserve"> à aprovação da </w:t>
      </w:r>
      <w:r w:rsidR="003F59BB">
        <w:t>Prefeitura Municipal de Pradópolis</w:t>
      </w:r>
      <w:r w:rsidR="00D70E35">
        <w:t>, antes de sua aquisição e aplicação na obra.</w:t>
      </w:r>
    </w:p>
    <w:p w14:paraId="1747E6DA" w14:textId="622E88F4" w:rsidR="00D70E35" w:rsidRDefault="00D70E35" w:rsidP="00034CC1">
      <w:pPr>
        <w:pStyle w:val="PargrafodaLista"/>
        <w:spacing w:after="0" w:line="360" w:lineRule="auto"/>
        <w:ind w:left="1440"/>
        <w:jc w:val="right"/>
        <w:rPr>
          <w:rFonts w:cs="Times New Roman"/>
          <w:b/>
          <w:sz w:val="28"/>
          <w:szCs w:val="28"/>
        </w:rPr>
      </w:pPr>
    </w:p>
    <w:p w14:paraId="2E48D0C2" w14:textId="77777777" w:rsidR="00386617" w:rsidRDefault="00386617" w:rsidP="00034CC1">
      <w:pPr>
        <w:pStyle w:val="PargrafodaLista"/>
        <w:spacing w:after="0" w:line="360" w:lineRule="auto"/>
        <w:ind w:left="1440"/>
        <w:jc w:val="right"/>
        <w:rPr>
          <w:rFonts w:cs="Times New Roman"/>
          <w:b/>
          <w:sz w:val="28"/>
          <w:szCs w:val="28"/>
        </w:rPr>
      </w:pPr>
    </w:p>
    <w:p w14:paraId="2DCA3762" w14:textId="172B6433" w:rsidR="00386617" w:rsidRPr="00D70E35" w:rsidRDefault="00386617" w:rsidP="00386617">
      <w:pPr>
        <w:spacing w:after="0" w:line="360" w:lineRule="auto"/>
        <w:ind w:firstLine="708"/>
        <w:jc w:val="right"/>
      </w:pPr>
      <w:r>
        <w:t>Pradópolis</w:t>
      </w:r>
      <w:r w:rsidR="00E5757F">
        <w:t>, 15 de março</w:t>
      </w:r>
      <w:r>
        <w:t xml:space="preserve"> de 201</w:t>
      </w:r>
      <w:r w:rsidR="00E5757F">
        <w:t>8</w:t>
      </w:r>
      <w:r>
        <w:t>.</w:t>
      </w:r>
    </w:p>
    <w:p w14:paraId="774C88BF" w14:textId="27CDA4FB" w:rsidR="00D70E35" w:rsidRDefault="00D70E35" w:rsidP="00034CC1">
      <w:pPr>
        <w:pStyle w:val="PargrafodaLista"/>
        <w:spacing w:after="0" w:line="360" w:lineRule="auto"/>
        <w:ind w:left="1440"/>
        <w:jc w:val="right"/>
        <w:rPr>
          <w:rFonts w:cs="Times New Roman"/>
          <w:b/>
          <w:sz w:val="28"/>
          <w:szCs w:val="28"/>
        </w:rPr>
      </w:pPr>
    </w:p>
    <w:p w14:paraId="173F0841" w14:textId="77777777" w:rsidR="00386617" w:rsidRDefault="00386617" w:rsidP="00034CC1">
      <w:pPr>
        <w:pStyle w:val="PargrafodaLista"/>
        <w:spacing w:after="0" w:line="360" w:lineRule="auto"/>
        <w:ind w:left="1440"/>
        <w:jc w:val="right"/>
        <w:rPr>
          <w:rFonts w:cs="Times New Roman"/>
          <w:b/>
          <w:sz w:val="28"/>
          <w:szCs w:val="28"/>
        </w:rPr>
      </w:pPr>
    </w:p>
    <w:p w14:paraId="1998042E" w14:textId="77777777" w:rsidR="00D70E35" w:rsidRDefault="00D70E35" w:rsidP="00034CC1">
      <w:pPr>
        <w:pStyle w:val="PargrafodaLista"/>
        <w:spacing w:after="0" w:line="360" w:lineRule="auto"/>
        <w:ind w:left="1440"/>
        <w:jc w:val="right"/>
        <w:rPr>
          <w:rFonts w:cs="Times New Roman"/>
          <w:b/>
          <w:sz w:val="28"/>
          <w:szCs w:val="28"/>
        </w:rPr>
      </w:pPr>
    </w:p>
    <w:p w14:paraId="4EA2EE1E" w14:textId="39EECF6B" w:rsidR="00034CC1" w:rsidRDefault="00034CC1" w:rsidP="00034CC1">
      <w:pPr>
        <w:pStyle w:val="PargrafodaLista"/>
        <w:spacing w:after="0" w:line="360" w:lineRule="auto"/>
        <w:ind w:left="1440"/>
        <w:jc w:val="right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    </w:t>
      </w:r>
      <w:r>
        <w:rPr>
          <w:rFonts w:cs="Times New Roman"/>
          <w:b/>
          <w:sz w:val="28"/>
          <w:szCs w:val="28"/>
        </w:rPr>
        <w:softHyphen/>
      </w:r>
      <w:r>
        <w:rPr>
          <w:rFonts w:cs="Times New Roman"/>
          <w:b/>
          <w:sz w:val="28"/>
          <w:szCs w:val="28"/>
        </w:rPr>
        <w:softHyphen/>
      </w:r>
      <w:r>
        <w:rPr>
          <w:rFonts w:cs="Times New Roman"/>
          <w:b/>
          <w:sz w:val="28"/>
          <w:szCs w:val="28"/>
        </w:rPr>
        <w:softHyphen/>
      </w:r>
      <w:r>
        <w:rPr>
          <w:rFonts w:cs="Times New Roman"/>
          <w:b/>
          <w:sz w:val="28"/>
          <w:szCs w:val="28"/>
        </w:rPr>
        <w:softHyphen/>
      </w:r>
      <w:r>
        <w:rPr>
          <w:rFonts w:cs="Times New Roman"/>
          <w:b/>
          <w:sz w:val="28"/>
          <w:szCs w:val="28"/>
        </w:rPr>
        <w:softHyphen/>
      </w:r>
      <w:r>
        <w:rPr>
          <w:rFonts w:cs="Times New Roman"/>
          <w:b/>
          <w:sz w:val="28"/>
          <w:szCs w:val="28"/>
        </w:rPr>
        <w:softHyphen/>
      </w:r>
      <w:r>
        <w:rPr>
          <w:rFonts w:cs="Times New Roman"/>
          <w:b/>
          <w:sz w:val="28"/>
          <w:szCs w:val="28"/>
        </w:rPr>
        <w:softHyphen/>
      </w:r>
      <w:r>
        <w:rPr>
          <w:rFonts w:cs="Times New Roman"/>
          <w:b/>
          <w:sz w:val="28"/>
          <w:szCs w:val="28"/>
        </w:rPr>
        <w:softHyphen/>
      </w:r>
      <w:r>
        <w:rPr>
          <w:rFonts w:cs="Times New Roman"/>
          <w:b/>
          <w:sz w:val="28"/>
          <w:szCs w:val="28"/>
        </w:rPr>
        <w:softHyphen/>
      </w:r>
      <w:r>
        <w:rPr>
          <w:rFonts w:cs="Times New Roman"/>
          <w:b/>
          <w:sz w:val="28"/>
          <w:szCs w:val="28"/>
        </w:rPr>
        <w:softHyphen/>
      </w:r>
      <w:r>
        <w:rPr>
          <w:rFonts w:cs="Times New Roman"/>
          <w:b/>
          <w:sz w:val="28"/>
          <w:szCs w:val="28"/>
        </w:rPr>
        <w:softHyphen/>
      </w:r>
      <w:r>
        <w:rPr>
          <w:rFonts w:cs="Times New Roman"/>
          <w:b/>
          <w:sz w:val="28"/>
          <w:szCs w:val="28"/>
        </w:rPr>
        <w:softHyphen/>
      </w:r>
      <w:r>
        <w:rPr>
          <w:rFonts w:cs="Times New Roman"/>
          <w:b/>
          <w:sz w:val="28"/>
          <w:szCs w:val="28"/>
        </w:rPr>
        <w:softHyphen/>
      </w:r>
      <w:r>
        <w:rPr>
          <w:rFonts w:cs="Times New Roman"/>
          <w:b/>
          <w:sz w:val="28"/>
          <w:szCs w:val="28"/>
        </w:rPr>
        <w:softHyphen/>
      </w:r>
      <w:r>
        <w:rPr>
          <w:rFonts w:cs="Times New Roman"/>
          <w:b/>
          <w:sz w:val="28"/>
          <w:szCs w:val="28"/>
        </w:rPr>
        <w:softHyphen/>
      </w:r>
      <w:r>
        <w:rPr>
          <w:rFonts w:cs="Times New Roman"/>
          <w:b/>
          <w:sz w:val="28"/>
          <w:szCs w:val="28"/>
        </w:rPr>
        <w:softHyphen/>
      </w:r>
    </w:p>
    <w:p w14:paraId="5B95E67D" w14:textId="7A4AF1A4" w:rsidR="00034CC1" w:rsidRDefault="003F59BB" w:rsidP="003F59BB">
      <w:pPr>
        <w:pStyle w:val="PargrafodaLista"/>
        <w:tabs>
          <w:tab w:val="right" w:pos="9497"/>
        </w:tabs>
        <w:spacing w:after="0"/>
        <w:ind w:left="0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______________________________</w:t>
      </w:r>
      <w:r>
        <w:rPr>
          <w:rFonts w:cs="Times New Roman"/>
          <w:b/>
          <w:sz w:val="28"/>
          <w:szCs w:val="28"/>
        </w:rPr>
        <w:tab/>
        <w:t>______________________________</w:t>
      </w:r>
    </w:p>
    <w:p w14:paraId="20B83157" w14:textId="2B857032" w:rsidR="00034CC1" w:rsidRDefault="007B7848" w:rsidP="003F59BB">
      <w:pPr>
        <w:pStyle w:val="PargrafodaLista"/>
        <w:tabs>
          <w:tab w:val="right" w:pos="9497"/>
        </w:tabs>
        <w:spacing w:after="0"/>
        <w:ind w:left="0"/>
        <w:rPr>
          <w:rFonts w:cs="Times New Roman"/>
        </w:rPr>
      </w:pPr>
      <w:r>
        <w:rPr>
          <w:rFonts w:cs="Times New Roman"/>
        </w:rPr>
        <w:t xml:space="preserve">Anderson Odair Rossi                                                     Silvio Martins </w:t>
      </w:r>
    </w:p>
    <w:p w14:paraId="5FD5DEA5" w14:textId="163E4425" w:rsidR="003F59BB" w:rsidRPr="00AB2020" w:rsidRDefault="007B7848" w:rsidP="003F59BB">
      <w:pPr>
        <w:pStyle w:val="PargrafodaLista"/>
        <w:tabs>
          <w:tab w:val="right" w:pos="9497"/>
        </w:tabs>
        <w:spacing w:after="0"/>
        <w:ind w:left="0"/>
        <w:rPr>
          <w:rFonts w:cs="Times New Roman"/>
          <w:szCs w:val="24"/>
        </w:rPr>
      </w:pPr>
      <w:r>
        <w:rPr>
          <w:rFonts w:cs="Times New Roman"/>
        </w:rPr>
        <w:t xml:space="preserve">Arquiteto e urbanista </w:t>
      </w:r>
      <w:proofErr w:type="spellStart"/>
      <w:r>
        <w:rPr>
          <w:rFonts w:cs="Times New Roman"/>
        </w:rPr>
        <w:t>Cau</w:t>
      </w:r>
      <w:proofErr w:type="spellEnd"/>
      <w:r>
        <w:rPr>
          <w:rFonts w:cs="Times New Roman"/>
        </w:rPr>
        <w:t xml:space="preserve"> A32756-5                              Prefeito Municipal</w:t>
      </w:r>
      <w:bookmarkStart w:id="0" w:name="_GoBack"/>
      <w:bookmarkEnd w:id="0"/>
    </w:p>
    <w:sectPr w:rsidR="003F59BB" w:rsidRPr="00AB2020" w:rsidSect="001A0727">
      <w:headerReference w:type="default" r:id="rId9"/>
      <w:footerReference w:type="default" r:id="rId10"/>
      <w:pgSz w:w="11906" w:h="16838"/>
      <w:pgMar w:top="1695" w:right="849" w:bottom="1417" w:left="1560" w:header="794" w:footer="4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29A8C4" w14:textId="77777777" w:rsidR="002924BE" w:rsidRDefault="002924BE" w:rsidP="00B26F30">
      <w:pPr>
        <w:spacing w:after="0"/>
      </w:pPr>
      <w:r>
        <w:separator/>
      </w:r>
    </w:p>
  </w:endnote>
  <w:endnote w:type="continuationSeparator" w:id="0">
    <w:p w14:paraId="721CD13F" w14:textId="77777777" w:rsidR="002924BE" w:rsidRDefault="002924BE" w:rsidP="00B26F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8AC41E" w14:textId="0EB207E2" w:rsidR="00D70E35" w:rsidRPr="00D70E35" w:rsidRDefault="00D70E35" w:rsidP="00D70E35">
    <w:pPr>
      <w:pStyle w:val="Rodap"/>
      <w:spacing w:line="360" w:lineRule="auto"/>
      <w:ind w:left="-709"/>
      <w:jc w:val="right"/>
      <w:rPr>
        <w:rFonts w:cs="Times New Roman"/>
        <w:b/>
        <w:sz w:val="16"/>
        <w:szCs w:val="16"/>
      </w:rPr>
    </w:pPr>
    <w:r w:rsidRPr="00D70E35">
      <w:rPr>
        <w:rFonts w:cs="Times New Roman"/>
        <w:b/>
        <w:sz w:val="16"/>
        <w:szCs w:val="16"/>
      </w:rPr>
      <w:t xml:space="preserve">Página </w:t>
    </w:r>
    <w:r w:rsidRPr="00D70E35">
      <w:rPr>
        <w:rFonts w:cs="Times New Roman"/>
        <w:b/>
        <w:bCs/>
        <w:sz w:val="16"/>
        <w:szCs w:val="16"/>
      </w:rPr>
      <w:fldChar w:fldCharType="begin"/>
    </w:r>
    <w:r w:rsidRPr="00D70E35">
      <w:rPr>
        <w:rFonts w:cs="Times New Roman"/>
        <w:b/>
        <w:bCs/>
        <w:sz w:val="16"/>
        <w:szCs w:val="16"/>
      </w:rPr>
      <w:instrText>PAGE  \* Arabic  \* MERGEFORMAT</w:instrText>
    </w:r>
    <w:r w:rsidRPr="00D70E35">
      <w:rPr>
        <w:rFonts w:cs="Times New Roman"/>
        <w:b/>
        <w:bCs/>
        <w:sz w:val="16"/>
        <w:szCs w:val="16"/>
      </w:rPr>
      <w:fldChar w:fldCharType="separate"/>
    </w:r>
    <w:r w:rsidR="00365C2A">
      <w:rPr>
        <w:rFonts w:cs="Times New Roman"/>
        <w:b/>
        <w:bCs/>
        <w:noProof/>
        <w:sz w:val="16"/>
        <w:szCs w:val="16"/>
      </w:rPr>
      <w:t>1</w:t>
    </w:r>
    <w:r w:rsidRPr="00D70E35">
      <w:rPr>
        <w:rFonts w:cs="Times New Roman"/>
        <w:b/>
        <w:bCs/>
        <w:sz w:val="16"/>
        <w:szCs w:val="16"/>
      </w:rPr>
      <w:fldChar w:fldCharType="end"/>
    </w:r>
    <w:r w:rsidRPr="00D70E35">
      <w:rPr>
        <w:rFonts w:cs="Times New Roman"/>
        <w:b/>
        <w:sz w:val="16"/>
        <w:szCs w:val="16"/>
      </w:rPr>
      <w:t xml:space="preserve"> de </w:t>
    </w:r>
    <w:r w:rsidRPr="00D70E35">
      <w:rPr>
        <w:rFonts w:cs="Times New Roman"/>
        <w:b/>
        <w:bCs/>
        <w:sz w:val="16"/>
        <w:szCs w:val="16"/>
      </w:rPr>
      <w:fldChar w:fldCharType="begin"/>
    </w:r>
    <w:r w:rsidRPr="00D70E35">
      <w:rPr>
        <w:rFonts w:cs="Times New Roman"/>
        <w:b/>
        <w:bCs/>
        <w:sz w:val="16"/>
        <w:szCs w:val="16"/>
      </w:rPr>
      <w:instrText>NUMPAGES  \* Arabic  \* MERGEFORMAT</w:instrText>
    </w:r>
    <w:r w:rsidRPr="00D70E35">
      <w:rPr>
        <w:rFonts w:cs="Times New Roman"/>
        <w:b/>
        <w:bCs/>
        <w:sz w:val="16"/>
        <w:szCs w:val="16"/>
      </w:rPr>
      <w:fldChar w:fldCharType="separate"/>
    </w:r>
    <w:r w:rsidR="00365C2A">
      <w:rPr>
        <w:rFonts w:cs="Times New Roman"/>
        <w:b/>
        <w:bCs/>
        <w:noProof/>
        <w:sz w:val="16"/>
        <w:szCs w:val="16"/>
      </w:rPr>
      <w:t>1</w:t>
    </w:r>
    <w:r w:rsidRPr="00D70E35">
      <w:rPr>
        <w:rFonts w:cs="Times New Roman"/>
        <w:b/>
        <w:bCs/>
        <w:sz w:val="16"/>
        <w:szCs w:val="16"/>
      </w:rPr>
      <w:fldChar w:fldCharType="end"/>
    </w:r>
  </w:p>
  <w:p w14:paraId="1799351A" w14:textId="77777777" w:rsidR="00D70E35" w:rsidRDefault="00D70E35" w:rsidP="001A0727">
    <w:pPr>
      <w:pStyle w:val="Rodap"/>
      <w:spacing w:line="360" w:lineRule="auto"/>
      <w:ind w:left="-709"/>
      <w:jc w:val="center"/>
      <w:rPr>
        <w:rFonts w:cs="Times New Roman"/>
        <w:b/>
        <w:i/>
        <w:sz w:val="16"/>
        <w:szCs w:val="16"/>
      </w:rPr>
    </w:pPr>
  </w:p>
  <w:p w14:paraId="7CAAB904" w14:textId="07926E2C" w:rsidR="001A0727" w:rsidRPr="00ED08B1" w:rsidRDefault="001A0727" w:rsidP="001A0727">
    <w:pPr>
      <w:pStyle w:val="Rodap"/>
      <w:spacing w:line="360" w:lineRule="auto"/>
      <w:ind w:left="-709"/>
      <w:jc w:val="center"/>
      <w:rPr>
        <w:rFonts w:cs="Times New Roman"/>
        <w:b/>
        <w:i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CAAB90C" wp14:editId="7CAAB90D">
              <wp:simplePos x="0" y="0"/>
              <wp:positionH relativeFrom="column">
                <wp:posOffset>-990600</wp:posOffset>
              </wp:positionH>
              <wp:positionV relativeFrom="paragraph">
                <wp:posOffset>-111125</wp:posOffset>
              </wp:positionV>
              <wp:extent cx="8064000" cy="0"/>
              <wp:effectExtent l="57150" t="38100" r="51435" b="95250"/>
              <wp:wrapNone/>
              <wp:docPr id="9" name="Conector reto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064000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323ACAAF" id="Conector reto 9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8pt,-8.75pt" to="556.95pt,-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" strokecolor="black [3200]" strokeweight="3pt">
              <v:shadow on="t" color="black" opacity="22937f" origin=",.5" offset="0,.63889mm"/>
            </v:line>
          </w:pict>
        </mc:Fallback>
      </mc:AlternateContent>
    </w:r>
    <w:r w:rsidRPr="00ED08B1">
      <w:rPr>
        <w:rFonts w:cs="Times New Roman"/>
        <w:b/>
        <w:i/>
        <w:sz w:val="16"/>
        <w:szCs w:val="16"/>
      </w:rPr>
      <w:t xml:space="preserve">Rua Tiradentes, 956 – Centro – CEP 14850-000 – PRADÓPOLIS </w:t>
    </w:r>
    <w:r>
      <w:rPr>
        <w:rFonts w:cs="Times New Roman"/>
        <w:b/>
        <w:i/>
        <w:sz w:val="16"/>
        <w:szCs w:val="16"/>
      </w:rPr>
      <w:t>–</w:t>
    </w:r>
    <w:r w:rsidRPr="00ED08B1">
      <w:rPr>
        <w:rFonts w:cs="Times New Roman"/>
        <w:b/>
        <w:i/>
        <w:sz w:val="16"/>
        <w:szCs w:val="16"/>
      </w:rPr>
      <w:t xml:space="preserve"> SP</w:t>
    </w:r>
    <w:r>
      <w:rPr>
        <w:rFonts w:cs="Times New Roman"/>
        <w:b/>
        <w:i/>
        <w:sz w:val="16"/>
        <w:szCs w:val="16"/>
      </w:rPr>
      <w:t xml:space="preserve"> - </w:t>
    </w:r>
    <w:r w:rsidRPr="00ED08B1">
      <w:rPr>
        <w:rFonts w:cs="Times New Roman"/>
        <w:b/>
        <w:i/>
        <w:sz w:val="16"/>
        <w:szCs w:val="16"/>
      </w:rPr>
      <w:t>F</w:t>
    </w:r>
    <w:r>
      <w:rPr>
        <w:rFonts w:cs="Times New Roman"/>
        <w:b/>
        <w:i/>
        <w:sz w:val="16"/>
        <w:szCs w:val="16"/>
      </w:rPr>
      <w:t>one</w:t>
    </w:r>
    <w:r w:rsidRPr="00ED08B1">
      <w:rPr>
        <w:rFonts w:cs="Times New Roman"/>
        <w:b/>
        <w:i/>
        <w:sz w:val="16"/>
        <w:szCs w:val="16"/>
      </w:rPr>
      <w:t>: (16) 3981-9900</w:t>
    </w:r>
    <w:r>
      <w:rPr>
        <w:rFonts w:cs="Times New Roman"/>
        <w:b/>
        <w:i/>
        <w:sz w:val="16"/>
        <w:szCs w:val="16"/>
      </w:rPr>
      <w:t xml:space="preserve"> -  e-mail:</w:t>
    </w:r>
    <w:r w:rsidRPr="00ED08B1">
      <w:rPr>
        <w:rFonts w:cs="Times New Roman"/>
        <w:b/>
        <w:i/>
        <w:color w:val="000000" w:themeColor="text1"/>
        <w:sz w:val="16"/>
        <w:szCs w:val="16"/>
      </w:rPr>
      <w:t xml:space="preserve"> </w:t>
    </w:r>
    <w:hyperlink r:id="rId1" w:history="1">
      <w:r w:rsidRPr="00ED08B1">
        <w:rPr>
          <w:rStyle w:val="Hyperlink"/>
          <w:rFonts w:cs="Times New Roman"/>
          <w:b/>
          <w:i/>
          <w:color w:val="000000" w:themeColor="text1"/>
          <w:sz w:val="16"/>
          <w:szCs w:val="16"/>
        </w:rPr>
        <w:t>prefeitura@pradopolis.sp.gov.br</w:t>
      </w:r>
    </w:hyperlink>
  </w:p>
  <w:p w14:paraId="7CAAB905" w14:textId="77777777" w:rsidR="00F22BCC" w:rsidRPr="003500EF" w:rsidRDefault="007E2FDB" w:rsidP="007E2FDB">
    <w:pPr>
      <w:pStyle w:val="Rodap"/>
      <w:ind w:left="-709"/>
      <w:rPr>
        <w:rFonts w:ascii="Arial Black" w:hAnsi="Arial Black"/>
      </w:rPr>
    </w:pPr>
    <w:r>
      <w:rPr>
        <w:rFonts w:ascii="Arial Black" w:hAnsi="Arial Black"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76628B" w14:textId="77777777" w:rsidR="002924BE" w:rsidRDefault="002924BE" w:rsidP="00B26F30">
      <w:pPr>
        <w:spacing w:after="0"/>
      </w:pPr>
      <w:r>
        <w:separator/>
      </w:r>
    </w:p>
  </w:footnote>
  <w:footnote w:type="continuationSeparator" w:id="0">
    <w:p w14:paraId="2C6DE649" w14:textId="77777777" w:rsidR="002924BE" w:rsidRDefault="002924BE" w:rsidP="00B26F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610728"/>
      <w:docPartObj>
        <w:docPartGallery w:val="Page Numbers (Top of Page)"/>
        <w:docPartUnique/>
      </w:docPartObj>
    </w:sdtPr>
    <w:sdtEndPr>
      <w:rPr>
        <w:rFonts w:cs="Times New Roman"/>
        <w:sz w:val="18"/>
        <w:szCs w:val="18"/>
      </w:rPr>
    </w:sdtEndPr>
    <w:sdtContent>
      <w:p w14:paraId="7CAAB8FD" w14:textId="77777777" w:rsidR="00F22BCC" w:rsidRPr="00ED08B1" w:rsidRDefault="00CE1735" w:rsidP="00ED08B1">
        <w:pPr>
          <w:pStyle w:val="Cabealho"/>
          <w:ind w:left="142" w:firstLine="992"/>
          <w:jc w:val="center"/>
          <w:rPr>
            <w:rFonts w:ascii="Algerian" w:hAnsi="Algerian"/>
            <w:color w:val="000000" w:themeColor="text1"/>
            <w:sz w:val="40"/>
            <w:szCs w:val="40"/>
          </w:rPr>
        </w:pPr>
        <w:r>
          <w:rPr>
            <w:noProof/>
          </w:rPr>
          <w:drawing>
            <wp:anchor distT="0" distB="0" distL="114300" distR="114300" simplePos="0" relativeHeight="251667456" behindDoc="1" locked="1" layoutInCell="1" allowOverlap="1" wp14:anchorId="7CAAB906" wp14:editId="7CAAB907">
              <wp:simplePos x="0" y="0"/>
              <wp:positionH relativeFrom="margin">
                <wp:posOffset>-727075</wp:posOffset>
              </wp:positionH>
              <wp:positionV relativeFrom="margin">
                <wp:posOffset>357505</wp:posOffset>
              </wp:positionV>
              <wp:extent cx="6976745" cy="7315200"/>
              <wp:effectExtent l="0" t="0" r="0" b="0"/>
              <wp:wrapNone/>
              <wp:docPr id="7" name="Imagem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BRASAO_MARCA D'AGUA.jpg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976745" cy="7315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F22BCC" w:rsidRPr="007E2FDB">
          <w:rPr>
            <w:rFonts w:ascii="Algerian" w:hAnsi="Algerian"/>
            <w:b/>
            <w:noProof/>
            <w:color w:val="17365D" w:themeColor="text2" w:themeShade="BF"/>
            <w:sz w:val="36"/>
            <w:szCs w:val="36"/>
          </w:rPr>
          <w:drawing>
            <wp:anchor distT="0" distB="0" distL="114300" distR="114300" simplePos="0" relativeHeight="251659264" behindDoc="1" locked="0" layoutInCell="1" allowOverlap="1" wp14:anchorId="7CAAB908" wp14:editId="7CAAB909">
              <wp:simplePos x="0" y="0"/>
              <wp:positionH relativeFrom="column">
                <wp:posOffset>-142203</wp:posOffset>
              </wp:positionH>
              <wp:positionV relativeFrom="paragraph">
                <wp:posOffset>-151167</wp:posOffset>
              </wp:positionV>
              <wp:extent cx="781276" cy="747059"/>
              <wp:effectExtent l="0" t="0" r="0" b="0"/>
              <wp:wrapNone/>
              <wp:docPr id="3" name="Imagem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81276" cy="74705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7E2FDB">
          <w:t xml:space="preserve"> </w:t>
        </w:r>
        <w:r w:rsidR="00F22BCC" w:rsidRPr="00ED08B1">
          <w:rPr>
            <w:rFonts w:ascii="Algerian" w:hAnsi="Algerian"/>
            <w:color w:val="000000" w:themeColor="text1"/>
            <w:sz w:val="40"/>
            <w:szCs w:val="36"/>
          </w:rPr>
          <w:t>PREFEITURA MUNICIPAL DE PRADÓPOLIS</w:t>
        </w:r>
      </w:p>
      <w:p w14:paraId="7CAAB8FE" w14:textId="77777777" w:rsidR="00F22BCC" w:rsidRDefault="00C06B88" w:rsidP="00C06B88">
        <w:pPr>
          <w:pStyle w:val="Cabealho"/>
          <w:tabs>
            <w:tab w:val="left" w:pos="2910"/>
            <w:tab w:val="center" w:pos="5670"/>
          </w:tabs>
          <w:ind w:firstLine="993"/>
          <w:jc w:val="center"/>
          <w:rPr>
            <w:rFonts w:ascii="Algerian" w:hAnsi="Algerian"/>
            <w:color w:val="000000" w:themeColor="text1"/>
            <w:szCs w:val="28"/>
          </w:rPr>
        </w:pPr>
        <w:r>
          <w:rPr>
            <w:rFonts w:ascii="Algerian" w:hAnsi="Algerian"/>
            <w:color w:val="000000" w:themeColor="text1"/>
            <w:szCs w:val="28"/>
          </w:rPr>
          <w:t>Estado de São Paulo – CNPJ 48.664.296/0001-71</w:t>
        </w:r>
      </w:p>
      <w:p w14:paraId="7CAAB8FF" w14:textId="77777777" w:rsidR="00F64A81" w:rsidRPr="00ED08B1" w:rsidRDefault="00F64A81" w:rsidP="00C06B88">
        <w:pPr>
          <w:pStyle w:val="Cabealho"/>
          <w:tabs>
            <w:tab w:val="left" w:pos="2910"/>
            <w:tab w:val="center" w:pos="5670"/>
          </w:tabs>
          <w:ind w:firstLine="993"/>
          <w:jc w:val="center"/>
          <w:rPr>
            <w:rFonts w:ascii="Algerian" w:hAnsi="Algerian"/>
            <w:color w:val="000000" w:themeColor="text1"/>
            <w:sz w:val="28"/>
            <w:szCs w:val="28"/>
          </w:rPr>
        </w:pPr>
      </w:p>
      <w:p w14:paraId="7CAAB900" w14:textId="77777777" w:rsidR="007E2FDB" w:rsidRPr="00ED08B1" w:rsidRDefault="007E2FDB" w:rsidP="007E2FDB">
        <w:pPr>
          <w:pStyle w:val="Rodap"/>
          <w:spacing w:line="360" w:lineRule="auto"/>
          <w:ind w:left="-709"/>
          <w:jc w:val="center"/>
          <w:rPr>
            <w:rFonts w:ascii="Arial Black" w:hAnsi="Arial Black"/>
            <w:color w:val="000000" w:themeColor="text1"/>
            <w:sz w:val="4"/>
            <w:szCs w:val="16"/>
          </w:rPr>
        </w:pPr>
      </w:p>
      <w:p w14:paraId="7CAAB901" w14:textId="77777777" w:rsidR="004F1434" w:rsidRDefault="004F1434" w:rsidP="007E2FDB">
        <w:pPr>
          <w:pStyle w:val="Rodap"/>
          <w:spacing w:line="360" w:lineRule="auto"/>
          <w:ind w:left="-709"/>
          <w:jc w:val="center"/>
          <w:rPr>
            <w:rFonts w:ascii="Arial Black" w:hAnsi="Arial Black"/>
            <w:sz w:val="4"/>
            <w:szCs w:val="16"/>
          </w:rPr>
        </w:pPr>
      </w:p>
      <w:p w14:paraId="7CAAB902" w14:textId="77777777" w:rsidR="00F22BCC" w:rsidRPr="00D66654" w:rsidRDefault="00F64A81" w:rsidP="003500EF">
        <w:pPr>
          <w:pStyle w:val="Cabealho"/>
          <w:jc w:val="center"/>
          <w:rPr>
            <w:rFonts w:cs="Times New Roman"/>
            <w:sz w:val="18"/>
            <w:szCs w:val="18"/>
          </w:rPr>
        </w:pPr>
        <w:r>
          <w:rPr>
            <w:rFonts w:cs="Times New Roman"/>
            <w:noProof/>
            <w:sz w:val="18"/>
            <w:szCs w:val="18"/>
          </w:rPr>
          <mc:AlternateContent>
            <mc:Choice Requires="wps">
              <w:drawing>
                <wp:anchor distT="0" distB="0" distL="114300" distR="114300" simplePos="0" relativeHeight="251665408" behindDoc="0" locked="0" layoutInCell="1" allowOverlap="1" wp14:anchorId="7CAAB90A" wp14:editId="7CAAB90B">
                  <wp:simplePos x="0" y="0"/>
                  <wp:positionH relativeFrom="column">
                    <wp:posOffset>-990601</wp:posOffset>
                  </wp:positionH>
                  <wp:positionV relativeFrom="paragraph">
                    <wp:posOffset>33319</wp:posOffset>
                  </wp:positionV>
                  <wp:extent cx="7560235" cy="0"/>
                  <wp:effectExtent l="57150" t="38100" r="41275" b="95250"/>
                  <wp:wrapNone/>
                  <wp:docPr id="10" name="Conector reto 1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756023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<w:pict>
                <v:line w14:anchorId="08AE98D2" id="Conector reto 10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8pt,2.6pt" to="517.3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" strokecolor="black [3200]" strokeweight="3pt">
                  <v:shadow on="t" color="black" opacity="22937f" origin=",.5" offset="0,.63889mm"/>
                </v:line>
              </w:pict>
            </mc:Fallback>
          </mc:AlternateContent>
        </w:r>
      </w:p>
    </w:sdtContent>
  </w:sdt>
  <w:p w14:paraId="7CAAB903" w14:textId="77777777" w:rsidR="00F22BCC" w:rsidRDefault="00F22BCC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86140"/>
    <w:multiLevelType w:val="hybridMultilevel"/>
    <w:tmpl w:val="47F01026"/>
    <w:lvl w:ilvl="0" w:tplc="F45AD85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9C1360"/>
    <w:multiLevelType w:val="hybridMultilevel"/>
    <w:tmpl w:val="CB8A17D2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ABB78F4"/>
    <w:multiLevelType w:val="hybridMultilevel"/>
    <w:tmpl w:val="E3283B62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7E8219DB"/>
    <w:multiLevelType w:val="hybridMultilevel"/>
    <w:tmpl w:val="969C4AA0"/>
    <w:lvl w:ilvl="0" w:tplc="A308D84C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F30"/>
    <w:rsid w:val="0000115C"/>
    <w:rsid w:val="00034CC1"/>
    <w:rsid w:val="0004010F"/>
    <w:rsid w:val="00043319"/>
    <w:rsid w:val="000E05E2"/>
    <w:rsid w:val="00153A2B"/>
    <w:rsid w:val="00186EBF"/>
    <w:rsid w:val="00187276"/>
    <w:rsid w:val="0018755D"/>
    <w:rsid w:val="00191D2A"/>
    <w:rsid w:val="0019443B"/>
    <w:rsid w:val="00195760"/>
    <w:rsid w:val="00196333"/>
    <w:rsid w:val="001A0727"/>
    <w:rsid w:val="001B2422"/>
    <w:rsid w:val="001C2D8F"/>
    <w:rsid w:val="001E381D"/>
    <w:rsid w:val="001E64D0"/>
    <w:rsid w:val="002130E7"/>
    <w:rsid w:val="0025266F"/>
    <w:rsid w:val="00263E0B"/>
    <w:rsid w:val="0027652B"/>
    <w:rsid w:val="002924BE"/>
    <w:rsid w:val="002975BE"/>
    <w:rsid w:val="002E2AC0"/>
    <w:rsid w:val="00312E25"/>
    <w:rsid w:val="00316F2C"/>
    <w:rsid w:val="00344CB0"/>
    <w:rsid w:val="003500EF"/>
    <w:rsid w:val="00365C2A"/>
    <w:rsid w:val="00383C17"/>
    <w:rsid w:val="003865C0"/>
    <w:rsid w:val="00386617"/>
    <w:rsid w:val="00397B02"/>
    <w:rsid w:val="003B7A51"/>
    <w:rsid w:val="003D1315"/>
    <w:rsid w:val="003F59BB"/>
    <w:rsid w:val="0040266E"/>
    <w:rsid w:val="00406371"/>
    <w:rsid w:val="004703CA"/>
    <w:rsid w:val="004938F5"/>
    <w:rsid w:val="00495C31"/>
    <w:rsid w:val="004B26F7"/>
    <w:rsid w:val="004B4B85"/>
    <w:rsid w:val="004C02B6"/>
    <w:rsid w:val="004F1434"/>
    <w:rsid w:val="004F5D29"/>
    <w:rsid w:val="00534AA8"/>
    <w:rsid w:val="00556810"/>
    <w:rsid w:val="00565404"/>
    <w:rsid w:val="005940B5"/>
    <w:rsid w:val="005A04B3"/>
    <w:rsid w:val="005A4051"/>
    <w:rsid w:val="005B739F"/>
    <w:rsid w:val="005C5DDE"/>
    <w:rsid w:val="005F36A3"/>
    <w:rsid w:val="00607F17"/>
    <w:rsid w:val="00624CC3"/>
    <w:rsid w:val="00643818"/>
    <w:rsid w:val="0066694F"/>
    <w:rsid w:val="00681B49"/>
    <w:rsid w:val="00694073"/>
    <w:rsid w:val="006B17CA"/>
    <w:rsid w:val="006D560F"/>
    <w:rsid w:val="00713722"/>
    <w:rsid w:val="007345B8"/>
    <w:rsid w:val="00736459"/>
    <w:rsid w:val="00771C83"/>
    <w:rsid w:val="007B777A"/>
    <w:rsid w:val="007B7848"/>
    <w:rsid w:val="007D540D"/>
    <w:rsid w:val="007E2FDB"/>
    <w:rsid w:val="007E46DB"/>
    <w:rsid w:val="007F0BEB"/>
    <w:rsid w:val="007F5FC4"/>
    <w:rsid w:val="008009E8"/>
    <w:rsid w:val="00802B39"/>
    <w:rsid w:val="00820DEE"/>
    <w:rsid w:val="00841282"/>
    <w:rsid w:val="008519A8"/>
    <w:rsid w:val="008A3CE5"/>
    <w:rsid w:val="008D3C1F"/>
    <w:rsid w:val="008E22F8"/>
    <w:rsid w:val="00914DD2"/>
    <w:rsid w:val="00934B21"/>
    <w:rsid w:val="00941747"/>
    <w:rsid w:val="0096106C"/>
    <w:rsid w:val="00963AA6"/>
    <w:rsid w:val="0098001D"/>
    <w:rsid w:val="009A3400"/>
    <w:rsid w:val="009F090A"/>
    <w:rsid w:val="00A062F5"/>
    <w:rsid w:val="00A3076D"/>
    <w:rsid w:val="00A47705"/>
    <w:rsid w:val="00A63EBD"/>
    <w:rsid w:val="00A72A06"/>
    <w:rsid w:val="00A90CDD"/>
    <w:rsid w:val="00A96BCD"/>
    <w:rsid w:val="00AE5262"/>
    <w:rsid w:val="00B16F4B"/>
    <w:rsid w:val="00B26F30"/>
    <w:rsid w:val="00B401F2"/>
    <w:rsid w:val="00BA0DAF"/>
    <w:rsid w:val="00BC2BEB"/>
    <w:rsid w:val="00BC7CB7"/>
    <w:rsid w:val="00BD5D3E"/>
    <w:rsid w:val="00C06B88"/>
    <w:rsid w:val="00C247B2"/>
    <w:rsid w:val="00C33B10"/>
    <w:rsid w:val="00C45972"/>
    <w:rsid w:val="00C462CF"/>
    <w:rsid w:val="00C54783"/>
    <w:rsid w:val="00C82793"/>
    <w:rsid w:val="00C96B34"/>
    <w:rsid w:val="00CB7B8F"/>
    <w:rsid w:val="00CD3186"/>
    <w:rsid w:val="00CE1735"/>
    <w:rsid w:val="00CE5FD7"/>
    <w:rsid w:val="00CF21AC"/>
    <w:rsid w:val="00D00E77"/>
    <w:rsid w:val="00D36D4C"/>
    <w:rsid w:val="00D424AE"/>
    <w:rsid w:val="00D66654"/>
    <w:rsid w:val="00D70E35"/>
    <w:rsid w:val="00DB3638"/>
    <w:rsid w:val="00DB7631"/>
    <w:rsid w:val="00DD710F"/>
    <w:rsid w:val="00DF22FA"/>
    <w:rsid w:val="00E03D2A"/>
    <w:rsid w:val="00E13E25"/>
    <w:rsid w:val="00E15F53"/>
    <w:rsid w:val="00E5757F"/>
    <w:rsid w:val="00E82F68"/>
    <w:rsid w:val="00E84206"/>
    <w:rsid w:val="00EC4F0D"/>
    <w:rsid w:val="00EC6E73"/>
    <w:rsid w:val="00ED08B1"/>
    <w:rsid w:val="00ED6F61"/>
    <w:rsid w:val="00EF2A58"/>
    <w:rsid w:val="00F03B6E"/>
    <w:rsid w:val="00F22BCC"/>
    <w:rsid w:val="00F35D99"/>
    <w:rsid w:val="00F6123A"/>
    <w:rsid w:val="00F64A81"/>
    <w:rsid w:val="00F90B46"/>
    <w:rsid w:val="00FA62A5"/>
    <w:rsid w:val="00FC0552"/>
    <w:rsid w:val="00FC2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AAB8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4D0"/>
    <w:pPr>
      <w:spacing w:line="240" w:lineRule="auto"/>
    </w:pPr>
    <w:rPr>
      <w:rFonts w:ascii="Times New Roman" w:hAnsi="Times New Roman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26F30"/>
    <w:pPr>
      <w:tabs>
        <w:tab w:val="center" w:pos="4252"/>
        <w:tab w:val="right" w:pos="8504"/>
      </w:tabs>
      <w:spacing w:after="0"/>
    </w:pPr>
  </w:style>
  <w:style w:type="character" w:customStyle="1" w:styleId="CabealhoChar">
    <w:name w:val="Cabeçalho Char"/>
    <w:basedOn w:val="Fontepargpadro"/>
    <w:link w:val="Cabealho"/>
    <w:uiPriority w:val="99"/>
    <w:rsid w:val="00B26F30"/>
  </w:style>
  <w:style w:type="paragraph" w:styleId="Rodap">
    <w:name w:val="footer"/>
    <w:basedOn w:val="Normal"/>
    <w:link w:val="RodapChar"/>
    <w:uiPriority w:val="99"/>
    <w:unhideWhenUsed/>
    <w:rsid w:val="00B26F30"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basedOn w:val="Fontepargpadro"/>
    <w:link w:val="Rodap"/>
    <w:uiPriority w:val="99"/>
    <w:rsid w:val="00B26F30"/>
  </w:style>
  <w:style w:type="character" w:styleId="Hyperlink">
    <w:name w:val="Hyperlink"/>
    <w:basedOn w:val="Fontepargpadro"/>
    <w:uiPriority w:val="99"/>
    <w:unhideWhenUsed/>
    <w:rsid w:val="003500EF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E2FDB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2FDB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99"/>
    <w:qFormat/>
    <w:rsid w:val="002975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4D0"/>
    <w:pPr>
      <w:spacing w:line="240" w:lineRule="auto"/>
    </w:pPr>
    <w:rPr>
      <w:rFonts w:ascii="Times New Roman" w:hAnsi="Times New Roman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26F30"/>
    <w:pPr>
      <w:tabs>
        <w:tab w:val="center" w:pos="4252"/>
        <w:tab w:val="right" w:pos="8504"/>
      </w:tabs>
      <w:spacing w:after="0"/>
    </w:pPr>
  </w:style>
  <w:style w:type="character" w:customStyle="1" w:styleId="CabealhoChar">
    <w:name w:val="Cabeçalho Char"/>
    <w:basedOn w:val="Fontepargpadro"/>
    <w:link w:val="Cabealho"/>
    <w:uiPriority w:val="99"/>
    <w:rsid w:val="00B26F30"/>
  </w:style>
  <w:style w:type="paragraph" w:styleId="Rodap">
    <w:name w:val="footer"/>
    <w:basedOn w:val="Normal"/>
    <w:link w:val="RodapChar"/>
    <w:uiPriority w:val="99"/>
    <w:unhideWhenUsed/>
    <w:rsid w:val="00B26F30"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basedOn w:val="Fontepargpadro"/>
    <w:link w:val="Rodap"/>
    <w:uiPriority w:val="99"/>
    <w:rsid w:val="00B26F30"/>
  </w:style>
  <w:style w:type="character" w:styleId="Hyperlink">
    <w:name w:val="Hyperlink"/>
    <w:basedOn w:val="Fontepargpadro"/>
    <w:uiPriority w:val="99"/>
    <w:unhideWhenUsed/>
    <w:rsid w:val="003500EF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E2FDB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2FDB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99"/>
    <w:qFormat/>
    <w:rsid w:val="002975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7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feitura@pradopolis.sp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C649D-3659-45A2-8996-F8BA30FED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Neliane</dc:creator>
  <cp:lastModifiedBy>ADMIN</cp:lastModifiedBy>
  <cp:revision>2</cp:revision>
  <cp:lastPrinted>2018-03-15T19:56:00Z</cp:lastPrinted>
  <dcterms:created xsi:type="dcterms:W3CDTF">2018-03-15T19:57:00Z</dcterms:created>
  <dcterms:modified xsi:type="dcterms:W3CDTF">2018-03-15T19:57:00Z</dcterms:modified>
</cp:coreProperties>
</file>